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3" w:rsidRDefault="00FD38D2" w:rsidP="00FD3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выполнения</w:t>
      </w:r>
      <w:r w:rsidR="00151F53">
        <w:rPr>
          <w:rFonts w:ascii="Times New Roman" w:hAnsi="Times New Roman" w:cs="Times New Roman"/>
          <w:b/>
          <w:sz w:val="24"/>
          <w:szCs w:val="24"/>
        </w:rPr>
        <w:t xml:space="preserve"> работ по осуществлению компенсационного озеленения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51F53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p w:rsidR="00151F53" w:rsidRDefault="00151F53" w:rsidP="00151F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34"/>
        <w:gridCol w:w="3210"/>
        <w:gridCol w:w="1865"/>
        <w:gridCol w:w="1953"/>
        <w:gridCol w:w="1885"/>
      </w:tblGrid>
      <w:tr w:rsidR="00151F53" w:rsidTr="00151F5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FD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151F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51F53" w:rsidTr="00151F5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C36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3553,2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FD3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104,2 %</w:t>
            </w:r>
          </w:p>
        </w:tc>
      </w:tr>
      <w:tr w:rsidR="00151F53" w:rsidTr="00151F5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F53" w:rsidTr="00151F5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1F53" w:rsidRDefault="00151F53" w:rsidP="00151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223" w:rsidRDefault="00F96223"/>
    <w:sectPr w:rsidR="00F9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3"/>
    <w:rsid w:val="00151F53"/>
    <w:rsid w:val="002D771E"/>
    <w:rsid w:val="00C36BD1"/>
    <w:rsid w:val="00F96223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53"/>
    <w:pPr>
      <w:spacing w:after="0" w:line="240" w:lineRule="auto"/>
    </w:pPr>
  </w:style>
  <w:style w:type="table" w:styleId="a4">
    <w:name w:val="Table Grid"/>
    <w:basedOn w:val="a1"/>
    <w:uiPriority w:val="59"/>
    <w:rsid w:val="0015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53"/>
    <w:pPr>
      <w:spacing w:after="0" w:line="240" w:lineRule="auto"/>
    </w:pPr>
  </w:style>
  <w:style w:type="table" w:styleId="a4">
    <w:name w:val="Table Grid"/>
    <w:basedOn w:val="a1"/>
    <w:uiPriority w:val="59"/>
    <w:rsid w:val="0015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Васильева</cp:lastModifiedBy>
  <cp:revision>3</cp:revision>
  <dcterms:created xsi:type="dcterms:W3CDTF">2019-11-18T08:43:00Z</dcterms:created>
  <dcterms:modified xsi:type="dcterms:W3CDTF">2019-11-19T06:06:00Z</dcterms:modified>
</cp:coreProperties>
</file>